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F491" w14:textId="662A9354" w:rsidR="00077D1C" w:rsidRPr="00300829" w:rsidRDefault="00077D1C" w:rsidP="00246288">
      <w:pPr>
        <w:tabs>
          <w:tab w:val="left" w:pos="5145"/>
        </w:tabs>
        <w:jc w:val="both"/>
        <w:rPr>
          <w:rFonts w:ascii="StobiSerif Regular" w:hAnsi="StobiSerif Regular"/>
          <w:sz w:val="21"/>
          <w:szCs w:val="21"/>
        </w:rPr>
      </w:pPr>
      <w:r w:rsidRPr="00300829">
        <w:rPr>
          <w:rFonts w:ascii="StobiSerif Regular" w:hAnsi="StobiSerif Regular"/>
          <w:sz w:val="21"/>
          <w:szCs w:val="21"/>
        </w:rPr>
        <w:t>Врз основа на член 20-г  став 1 и 2 од Законот за вработените во јавниот сектор (Службен весник на РМ бр.27/14, 199/14, 27/16, 35/18, 198/18 и Службен весник на Република Северна Македонија бр.143/19 и 14/20)</w:t>
      </w:r>
      <w:r w:rsidR="005C21D6" w:rsidRPr="00300829">
        <w:rPr>
          <w:rFonts w:ascii="StobiSerif Regular" w:hAnsi="StobiSerif Regular"/>
          <w:sz w:val="21"/>
          <w:szCs w:val="21"/>
        </w:rPr>
        <w:t xml:space="preserve"> и член 134 став 5 и 6</w:t>
      </w:r>
      <w:r w:rsidR="00CF5BCA" w:rsidRPr="00300829">
        <w:rPr>
          <w:rFonts w:ascii="StobiSerif Regular" w:hAnsi="StobiSerif Regular"/>
          <w:sz w:val="21"/>
          <w:szCs w:val="21"/>
        </w:rPr>
        <w:t xml:space="preserve"> од Законот за заштита на деца (Сл.весник на РМ бр.23/13, 12/14.....198/18 и Сл.весник на РСМ бр</w:t>
      </w:r>
      <w:r w:rsidR="00FE198A">
        <w:rPr>
          <w:rFonts w:ascii="StobiSerif Regular" w:hAnsi="StobiSerif Regular"/>
          <w:sz w:val="21"/>
          <w:szCs w:val="21"/>
        </w:rPr>
        <w:t>.104/19, 146/19.....236/22</w:t>
      </w:r>
      <w:r w:rsidR="00CF5BCA" w:rsidRPr="00300829">
        <w:rPr>
          <w:rFonts w:ascii="StobiSerif Regular" w:hAnsi="StobiSerif Regular"/>
          <w:sz w:val="21"/>
          <w:szCs w:val="21"/>
        </w:rPr>
        <w:t>)</w:t>
      </w:r>
      <w:r w:rsidR="00747B70" w:rsidRPr="00300829">
        <w:rPr>
          <w:rFonts w:ascii="StobiSerif Regular" w:hAnsi="StobiSerif Regular"/>
          <w:sz w:val="21"/>
          <w:szCs w:val="21"/>
        </w:rPr>
        <w:t>, а согласно Правилникот за систематизација на работните места на ЈОУДГ„Среќни насмевки„ Босилово со арх.бр.01-07/1 од 29.03.2021година, ЈОУДГ Среќни насмевки Босилово објавува</w:t>
      </w:r>
    </w:p>
    <w:p w14:paraId="401E396A" w14:textId="528EB3C7" w:rsidR="00747B70" w:rsidRPr="00300829" w:rsidRDefault="00596575" w:rsidP="00DB1D65">
      <w:pPr>
        <w:jc w:val="center"/>
        <w:rPr>
          <w:rFonts w:ascii="StobiSerif Regular" w:hAnsi="StobiSerif Regular"/>
          <w:b/>
          <w:sz w:val="21"/>
          <w:szCs w:val="21"/>
        </w:rPr>
      </w:pPr>
      <w:r>
        <w:rPr>
          <w:rFonts w:ascii="StobiSerif Regular" w:hAnsi="StobiSerif Regular"/>
          <w:b/>
          <w:sz w:val="21"/>
          <w:szCs w:val="21"/>
        </w:rPr>
        <w:t>ЈАВЕН ОГЛАС БРОЈ - 0</w:t>
      </w:r>
      <w:r w:rsidR="00547E81">
        <w:rPr>
          <w:rFonts w:ascii="StobiSerif Regular" w:hAnsi="StobiSerif Regular"/>
          <w:b/>
          <w:sz w:val="21"/>
          <w:szCs w:val="21"/>
        </w:rPr>
        <w:t>4</w:t>
      </w:r>
      <w:r w:rsidR="00747B70" w:rsidRPr="00300829">
        <w:rPr>
          <w:rFonts w:ascii="StobiSerif Regular" w:hAnsi="StobiSerif Regular"/>
          <w:b/>
          <w:sz w:val="21"/>
          <w:szCs w:val="21"/>
        </w:rPr>
        <w:t>/2023</w:t>
      </w:r>
    </w:p>
    <w:p w14:paraId="628D7012" w14:textId="77777777" w:rsidR="00747B70" w:rsidRPr="00300829" w:rsidRDefault="00751F08" w:rsidP="00DB1D65">
      <w:pPr>
        <w:jc w:val="center"/>
        <w:rPr>
          <w:rFonts w:ascii="StobiSerif Regular" w:hAnsi="StobiSerif Regular"/>
          <w:b/>
          <w:sz w:val="21"/>
          <w:szCs w:val="21"/>
        </w:rPr>
      </w:pPr>
      <w:r w:rsidRPr="00300829">
        <w:rPr>
          <w:rFonts w:ascii="StobiSerif Regular" w:hAnsi="StobiSerif Regular"/>
          <w:b/>
          <w:sz w:val="21"/>
          <w:szCs w:val="21"/>
        </w:rPr>
        <w:t xml:space="preserve">за вработување на неопределено време </w:t>
      </w:r>
      <w:r w:rsidRPr="00344374">
        <w:rPr>
          <w:rFonts w:ascii="StobiSerif Regular" w:hAnsi="StobiSerif Regular"/>
          <w:b/>
          <w:sz w:val="21"/>
          <w:szCs w:val="21"/>
        </w:rPr>
        <w:t xml:space="preserve">на </w:t>
      </w:r>
      <w:r w:rsidR="003F56B9">
        <w:rPr>
          <w:rFonts w:ascii="StobiSerif Regular" w:hAnsi="StobiSerif Regular"/>
          <w:b/>
          <w:sz w:val="21"/>
          <w:szCs w:val="21"/>
        </w:rPr>
        <w:t>1</w:t>
      </w:r>
      <w:r w:rsidRPr="00300829">
        <w:rPr>
          <w:rFonts w:ascii="StobiSerif Regular" w:hAnsi="StobiSerif Regular"/>
          <w:b/>
          <w:sz w:val="21"/>
          <w:szCs w:val="21"/>
        </w:rPr>
        <w:t xml:space="preserve"> лиц</w:t>
      </w:r>
      <w:r w:rsidR="003F56B9">
        <w:rPr>
          <w:rFonts w:ascii="StobiSerif Regular" w:hAnsi="StobiSerif Regular"/>
          <w:b/>
          <w:sz w:val="21"/>
          <w:szCs w:val="21"/>
        </w:rPr>
        <w:t>е</w:t>
      </w:r>
      <w:r w:rsidRPr="00300829">
        <w:rPr>
          <w:rFonts w:ascii="StobiSerif Regular" w:hAnsi="StobiSerif Regular"/>
          <w:b/>
          <w:sz w:val="21"/>
          <w:szCs w:val="21"/>
        </w:rPr>
        <w:t xml:space="preserve"> како </w:t>
      </w:r>
      <w:r w:rsidR="00747B70" w:rsidRPr="00300829">
        <w:rPr>
          <w:rFonts w:ascii="StobiSerif Regular" w:hAnsi="StobiSerif Regular"/>
          <w:b/>
          <w:sz w:val="21"/>
          <w:szCs w:val="21"/>
        </w:rPr>
        <w:t>помошно технички персонал за потребите од вршење на основната дејност на ЈОУДГ СРЕЌНИ НАСМЕВКИ Босилово</w:t>
      </w:r>
      <w:r w:rsidR="00634501" w:rsidRPr="00300829">
        <w:rPr>
          <w:rFonts w:ascii="StobiSerif Regular" w:hAnsi="StobiSerif Regular"/>
          <w:b/>
          <w:sz w:val="21"/>
          <w:szCs w:val="21"/>
        </w:rPr>
        <w:t xml:space="preserve"> за следните работни места:</w:t>
      </w:r>
    </w:p>
    <w:p w14:paraId="67115733" w14:textId="77777777" w:rsidR="003F56B9" w:rsidRDefault="003F56B9" w:rsidP="005E003E">
      <w:pPr>
        <w:ind w:right="812"/>
        <w:jc w:val="both"/>
        <w:rPr>
          <w:rFonts w:ascii="StobiSerif Regular" w:hAnsi="StobiSerif Regular" w:cs="Arial"/>
          <w:b/>
          <w:sz w:val="21"/>
          <w:szCs w:val="21"/>
        </w:rPr>
      </w:pPr>
      <w:r w:rsidRPr="003F56B9">
        <w:rPr>
          <w:rFonts w:ascii="StobiSerif Regular" w:hAnsi="StobiSerif Regular" w:cs="Arial"/>
          <w:b/>
          <w:sz w:val="21"/>
          <w:szCs w:val="21"/>
        </w:rPr>
        <w:t>1. ДЕЗ0405А01002 - Магационер- Помошно-технички оддел – Помошно технички лица за одржување на објекти и опрема;  еден (1)извршител</w:t>
      </w:r>
    </w:p>
    <w:p w14:paraId="1F4B389D" w14:textId="77777777" w:rsidR="005E003E" w:rsidRPr="00C834DE" w:rsidRDefault="005E003E" w:rsidP="005E003E">
      <w:pPr>
        <w:ind w:right="812"/>
        <w:jc w:val="both"/>
        <w:rPr>
          <w:rFonts w:ascii="StobiSerif Regular" w:hAnsi="StobiSerif Regular" w:cs="Arial"/>
          <w:b/>
          <w:sz w:val="21"/>
          <w:szCs w:val="21"/>
        </w:rPr>
      </w:pPr>
      <w:r w:rsidRPr="00C834DE">
        <w:rPr>
          <w:rFonts w:ascii="StobiSerif Regular" w:hAnsi="StobiSerif Regular" w:cs="Arial"/>
          <w:b/>
          <w:sz w:val="21"/>
          <w:szCs w:val="21"/>
        </w:rPr>
        <w:t>Општи услови</w:t>
      </w:r>
      <w:r w:rsidRPr="00C834DE">
        <w:rPr>
          <w:rFonts w:ascii="StobiSerif Regular" w:hAnsi="StobiSerif Regular" w:cs="Arial"/>
          <w:b/>
          <w:sz w:val="21"/>
          <w:szCs w:val="21"/>
          <w:lang w:val="en-US"/>
        </w:rPr>
        <w:t xml:space="preserve"> </w:t>
      </w:r>
      <w:r w:rsidRPr="00C834DE">
        <w:rPr>
          <w:rFonts w:ascii="StobiSerif Regular" w:hAnsi="StobiSerif Regular" w:cs="Arial"/>
          <w:b/>
          <w:sz w:val="21"/>
          <w:szCs w:val="21"/>
        </w:rPr>
        <w:t>кои важат за сите кандидати:</w:t>
      </w:r>
    </w:p>
    <w:p w14:paraId="23C7A6E5" w14:textId="77777777" w:rsidR="005E003E" w:rsidRPr="00300829" w:rsidRDefault="005E003E" w:rsidP="005E003E">
      <w:pPr>
        <w:pStyle w:val="ListParagraph"/>
        <w:numPr>
          <w:ilvl w:val="0"/>
          <w:numId w:val="2"/>
        </w:numPr>
        <w:spacing w:after="0" w:line="240" w:lineRule="auto"/>
        <w:ind w:firstLine="0"/>
        <w:jc w:val="both"/>
        <w:rPr>
          <w:rFonts w:ascii="StobiSerif Regular" w:hAnsi="StobiSerif Regular" w:cs="Arial"/>
          <w:sz w:val="21"/>
          <w:szCs w:val="21"/>
          <w:lang w:val="ru-RU"/>
        </w:rPr>
      </w:pPr>
      <w:r w:rsidRPr="00300829">
        <w:rPr>
          <w:rFonts w:ascii="StobiSerif Regular" w:hAnsi="StobiSerif Regular" w:cs="Arial"/>
          <w:sz w:val="21"/>
          <w:szCs w:val="21"/>
        </w:rPr>
        <w:t>Да е државјанин на Република Северна Македонија;</w:t>
      </w:r>
    </w:p>
    <w:p w14:paraId="3D5A5A16" w14:textId="77777777" w:rsidR="005E003E" w:rsidRPr="00300829" w:rsidRDefault="005E003E" w:rsidP="005E003E">
      <w:pPr>
        <w:pStyle w:val="ListParagraph"/>
        <w:numPr>
          <w:ilvl w:val="0"/>
          <w:numId w:val="2"/>
        </w:numPr>
        <w:spacing w:after="0" w:line="240" w:lineRule="auto"/>
        <w:ind w:firstLine="0"/>
        <w:jc w:val="both"/>
        <w:rPr>
          <w:rFonts w:ascii="StobiSerif Regular" w:hAnsi="StobiSerif Regular" w:cs="Arial"/>
          <w:sz w:val="21"/>
          <w:szCs w:val="21"/>
          <w:lang w:val="ru-RU"/>
        </w:rPr>
      </w:pPr>
      <w:r w:rsidRPr="00300829">
        <w:rPr>
          <w:rFonts w:ascii="StobiSerif Regular" w:hAnsi="StobiSerif Regular" w:cs="Arial"/>
          <w:sz w:val="21"/>
          <w:szCs w:val="21"/>
        </w:rPr>
        <w:t>Да е физички и психички здрав;</w:t>
      </w:r>
    </w:p>
    <w:p w14:paraId="4E3ECEFD" w14:textId="77777777" w:rsidR="005E003E" w:rsidRPr="00300829" w:rsidRDefault="005E003E" w:rsidP="005E003E">
      <w:pPr>
        <w:pStyle w:val="ListParagraph"/>
        <w:numPr>
          <w:ilvl w:val="0"/>
          <w:numId w:val="2"/>
        </w:numPr>
        <w:spacing w:after="0" w:line="240" w:lineRule="auto"/>
        <w:ind w:firstLine="0"/>
        <w:jc w:val="both"/>
        <w:rPr>
          <w:rFonts w:ascii="StobiSerif Regular" w:hAnsi="StobiSerif Regular" w:cs="Arial"/>
          <w:sz w:val="21"/>
          <w:szCs w:val="21"/>
          <w:lang w:val="ru-RU"/>
        </w:rPr>
      </w:pPr>
      <w:r w:rsidRPr="00300829">
        <w:rPr>
          <w:rFonts w:ascii="StobiSerif Regular" w:hAnsi="StobiSerif Regular" w:cs="Arial"/>
          <w:sz w:val="21"/>
          <w:szCs w:val="21"/>
        </w:rPr>
        <w:t>Да го познава македонскиот јазик и кирилското писмо;</w:t>
      </w:r>
    </w:p>
    <w:p w14:paraId="5A97A74F" w14:textId="77777777" w:rsidR="005E003E" w:rsidRPr="00300829" w:rsidRDefault="005E003E" w:rsidP="005E003E">
      <w:pPr>
        <w:pStyle w:val="ListParagraph"/>
        <w:numPr>
          <w:ilvl w:val="0"/>
          <w:numId w:val="2"/>
        </w:numPr>
        <w:spacing w:after="0" w:line="240" w:lineRule="auto"/>
        <w:ind w:firstLine="0"/>
        <w:jc w:val="both"/>
        <w:rPr>
          <w:rFonts w:ascii="StobiSerif Regular" w:hAnsi="StobiSerif Regular" w:cs="Arial"/>
          <w:sz w:val="21"/>
          <w:szCs w:val="21"/>
          <w:lang w:val="ru-RU"/>
        </w:rPr>
      </w:pPr>
      <w:r w:rsidRPr="00300829">
        <w:rPr>
          <w:rFonts w:ascii="StobiSerif Regular" w:hAnsi="StobiSerif Regular" w:cs="Arial"/>
          <w:sz w:val="21"/>
          <w:szCs w:val="21"/>
          <w:lang w:val="ru-RU"/>
        </w:rPr>
        <w:t>Да не му е изречена казна или прекршочна санкција забрана за вршење професија, дејност или должност;</w:t>
      </w:r>
    </w:p>
    <w:p w14:paraId="06FA7505" w14:textId="77777777" w:rsidR="005E003E" w:rsidRPr="00300829" w:rsidRDefault="005E003E" w:rsidP="005E003E">
      <w:pPr>
        <w:pStyle w:val="ListParagraph"/>
        <w:numPr>
          <w:ilvl w:val="0"/>
          <w:numId w:val="2"/>
        </w:numPr>
        <w:spacing w:after="0" w:line="240" w:lineRule="auto"/>
        <w:ind w:right="812" w:firstLine="0"/>
        <w:jc w:val="both"/>
        <w:rPr>
          <w:rFonts w:ascii="StobiSerif Regular" w:hAnsi="StobiSerif Regular" w:cs="Arial"/>
          <w:sz w:val="21"/>
          <w:szCs w:val="21"/>
          <w:lang w:val="ru-RU"/>
        </w:rPr>
      </w:pPr>
      <w:r w:rsidRPr="00300829">
        <w:rPr>
          <w:rFonts w:ascii="StobiSerif Regular" w:hAnsi="StobiSerif Regular" w:cs="Arial"/>
          <w:sz w:val="21"/>
          <w:szCs w:val="21"/>
        </w:rPr>
        <w:t xml:space="preserve">Да не му е изречена казна со правосилна судска пресуда со која е осудено за кривично дело за семејно насилство, одземање на малолетно лице, негрижа или злоставување на малолетно лице или родосквернавење, за кривично дело од групата на дела против половата слобода, без оглед на изречената санкција и кај кое во согласност со закон е утврдено дискриминаторско однесување </w:t>
      </w:r>
    </w:p>
    <w:p w14:paraId="5167E2D5" w14:textId="77777777" w:rsidR="00751F08" w:rsidRPr="00300829" w:rsidRDefault="00751F08" w:rsidP="00DB1D65">
      <w:pPr>
        <w:jc w:val="center"/>
        <w:rPr>
          <w:rFonts w:ascii="StobiSerif Regular" w:hAnsi="StobiSerif Regular"/>
          <w:b/>
          <w:sz w:val="21"/>
          <w:szCs w:val="21"/>
        </w:rPr>
      </w:pPr>
    </w:p>
    <w:p w14:paraId="5CAD5A3C" w14:textId="77777777" w:rsidR="004206F9" w:rsidRPr="00300829" w:rsidRDefault="004206F9" w:rsidP="00574171">
      <w:pPr>
        <w:spacing w:after="0"/>
        <w:rPr>
          <w:rFonts w:ascii="StobiSerif Regular" w:hAnsi="StobiSerif Regular"/>
          <w:b/>
          <w:sz w:val="21"/>
          <w:szCs w:val="21"/>
        </w:rPr>
      </w:pPr>
      <w:r w:rsidRPr="00300829">
        <w:rPr>
          <w:rFonts w:ascii="StobiSerif Regular" w:hAnsi="StobiSerif Regular"/>
          <w:b/>
          <w:sz w:val="21"/>
          <w:szCs w:val="21"/>
        </w:rPr>
        <w:t>Посебни услови:</w:t>
      </w:r>
    </w:p>
    <w:p w14:paraId="016B99D3" w14:textId="77777777" w:rsidR="004206F9" w:rsidRPr="00300829" w:rsidRDefault="004206F9" w:rsidP="00DB1D65">
      <w:pPr>
        <w:spacing w:after="0"/>
        <w:ind w:left="709"/>
        <w:jc w:val="both"/>
        <w:rPr>
          <w:rFonts w:ascii="StobiSerif Regular" w:hAnsi="StobiSerif Regular" w:cs="Arial"/>
          <w:sz w:val="21"/>
          <w:szCs w:val="21"/>
          <w:lang w:val="ru-RU"/>
        </w:rPr>
      </w:pPr>
      <w:r w:rsidRPr="00300829">
        <w:rPr>
          <w:rFonts w:ascii="StobiSerif Regular" w:hAnsi="StobiSerif Regular" w:cs="Arial"/>
          <w:sz w:val="21"/>
          <w:szCs w:val="21"/>
          <w:lang w:val="ru-RU"/>
        </w:rPr>
        <w:t xml:space="preserve">-  </w:t>
      </w:r>
      <w:r w:rsidR="0009363D" w:rsidRPr="00300829">
        <w:rPr>
          <w:rFonts w:ascii="StobiSerif Regular" w:hAnsi="StobiSerif Regular" w:cs="Arial"/>
          <w:sz w:val="21"/>
          <w:szCs w:val="21"/>
        </w:rPr>
        <w:t xml:space="preserve">најмалку </w:t>
      </w:r>
      <w:r w:rsidR="0009363D" w:rsidRPr="00300829">
        <w:rPr>
          <w:rFonts w:ascii="StobiSerif Regular" w:hAnsi="StobiSerif Regular" w:cs="Arial"/>
          <w:sz w:val="21"/>
          <w:szCs w:val="21"/>
          <w:lang w:val="ru-RU"/>
        </w:rPr>
        <w:t xml:space="preserve">ниво на квалификации </w:t>
      </w:r>
      <w:r w:rsidR="0009363D" w:rsidRPr="00300829">
        <w:rPr>
          <w:rFonts w:ascii="StobiSerif Regular" w:hAnsi="StobiSerif Regular" w:cs="Arial"/>
          <w:sz w:val="21"/>
          <w:szCs w:val="21"/>
        </w:rPr>
        <w:t>IV</w:t>
      </w:r>
      <w:r w:rsidR="0009363D" w:rsidRPr="00300829">
        <w:rPr>
          <w:rFonts w:ascii="StobiSerif Regular" w:hAnsi="StobiSerif Regular" w:cs="Arial"/>
          <w:sz w:val="21"/>
          <w:szCs w:val="21"/>
          <w:lang w:val="ru-RU"/>
        </w:rPr>
        <w:t xml:space="preserve"> или средно образование</w:t>
      </w:r>
      <w:r w:rsidRPr="00300829">
        <w:rPr>
          <w:rFonts w:ascii="StobiSerif Regular" w:hAnsi="StobiSerif Regular"/>
          <w:sz w:val="21"/>
          <w:szCs w:val="21"/>
        </w:rPr>
        <w:t xml:space="preserve"> - економско,</w:t>
      </w:r>
      <w:r w:rsidRPr="00300829">
        <w:rPr>
          <w:rFonts w:ascii="StobiSerif Regular" w:hAnsi="StobiSerif Regular"/>
          <w:sz w:val="21"/>
          <w:szCs w:val="21"/>
          <w:lang w:val="en-US"/>
        </w:rPr>
        <w:t xml:space="preserve"> </w:t>
      </w:r>
      <w:r w:rsidRPr="00300829">
        <w:rPr>
          <w:rFonts w:ascii="StobiSerif Regular" w:hAnsi="StobiSerif Regular"/>
          <w:sz w:val="21"/>
          <w:szCs w:val="21"/>
        </w:rPr>
        <w:t>гимназија</w:t>
      </w:r>
      <w:r w:rsidRPr="00300829">
        <w:rPr>
          <w:rFonts w:ascii="StobiSerif Regular" w:hAnsi="StobiSerif Regular" w:cs="Arial"/>
          <w:sz w:val="21"/>
          <w:szCs w:val="21"/>
          <w:lang w:val="ru-RU"/>
        </w:rPr>
        <w:t xml:space="preserve"> </w:t>
      </w:r>
    </w:p>
    <w:p w14:paraId="17F8E7F4" w14:textId="77777777" w:rsidR="004206F9" w:rsidRPr="00300829" w:rsidRDefault="004206F9" w:rsidP="00DB1D65">
      <w:pPr>
        <w:spacing w:after="0"/>
        <w:ind w:left="709"/>
        <w:jc w:val="both"/>
        <w:rPr>
          <w:rFonts w:ascii="StobiSerif Regular" w:hAnsi="StobiSerif Regular" w:cs="Arial"/>
          <w:sz w:val="21"/>
          <w:szCs w:val="21"/>
        </w:rPr>
      </w:pPr>
      <w:r w:rsidRPr="00300829">
        <w:rPr>
          <w:rFonts w:ascii="StobiSerif Regular" w:hAnsi="StobiSerif Regular" w:cs="Arial"/>
          <w:sz w:val="21"/>
          <w:szCs w:val="21"/>
          <w:lang w:val="ru-RU"/>
        </w:rPr>
        <w:t xml:space="preserve">- </w:t>
      </w:r>
      <w:r w:rsidRPr="00300829">
        <w:rPr>
          <w:rFonts w:ascii="StobiSerif Regular" w:hAnsi="StobiSerif Regular" w:cs="Arial"/>
          <w:sz w:val="21"/>
          <w:szCs w:val="21"/>
        </w:rPr>
        <w:t xml:space="preserve">     со и без работно искуство</w:t>
      </w:r>
    </w:p>
    <w:p w14:paraId="42E74D3D" w14:textId="77777777" w:rsidR="004206F9" w:rsidRPr="00300829" w:rsidRDefault="004206F9" w:rsidP="00DB1D65">
      <w:pPr>
        <w:spacing w:after="0"/>
        <w:jc w:val="both"/>
        <w:rPr>
          <w:rFonts w:ascii="StobiSerif Regular" w:hAnsi="StobiSerif Regular" w:cs="Arial"/>
          <w:sz w:val="21"/>
          <w:szCs w:val="21"/>
        </w:rPr>
      </w:pPr>
      <w:r w:rsidRPr="00300829">
        <w:rPr>
          <w:rFonts w:ascii="StobiSerif Regular" w:hAnsi="StobiSerif Regular" w:cs="Arial"/>
          <w:sz w:val="21"/>
          <w:szCs w:val="21"/>
        </w:rPr>
        <w:t xml:space="preserve">        </w:t>
      </w:r>
    </w:p>
    <w:p w14:paraId="3E8AFB15" w14:textId="77777777" w:rsidR="004206F9" w:rsidRPr="00300829" w:rsidRDefault="004206F9" w:rsidP="00DB1D65">
      <w:pPr>
        <w:spacing w:after="0"/>
        <w:jc w:val="both"/>
        <w:rPr>
          <w:rFonts w:ascii="StobiSerif Regular" w:hAnsi="StobiSerif Regular" w:cs="Arial"/>
          <w:sz w:val="21"/>
          <w:szCs w:val="21"/>
        </w:rPr>
      </w:pPr>
      <w:r w:rsidRPr="00300829">
        <w:rPr>
          <w:rFonts w:ascii="StobiSerif Regular" w:hAnsi="StobiSerif Regular" w:cs="Arial"/>
          <w:sz w:val="21"/>
          <w:szCs w:val="21"/>
        </w:rPr>
        <w:t>Рапоред на работно време:</w:t>
      </w:r>
    </w:p>
    <w:p w14:paraId="74CF3595" w14:textId="77777777" w:rsidR="004206F9" w:rsidRPr="00300829" w:rsidRDefault="004206F9" w:rsidP="00DB1D65">
      <w:pPr>
        <w:pStyle w:val="ListParagraph"/>
        <w:numPr>
          <w:ilvl w:val="0"/>
          <w:numId w:val="2"/>
        </w:numPr>
        <w:spacing w:after="0"/>
        <w:ind w:firstLine="0"/>
        <w:jc w:val="both"/>
        <w:rPr>
          <w:rFonts w:ascii="StobiSerif Regular" w:hAnsi="StobiSerif Regular" w:cs="Arial"/>
          <w:sz w:val="21"/>
          <w:szCs w:val="21"/>
        </w:rPr>
      </w:pPr>
      <w:r w:rsidRPr="00300829">
        <w:rPr>
          <w:rFonts w:ascii="StobiSerif Regular" w:hAnsi="StobiSerif Regular" w:cs="Arial"/>
          <w:sz w:val="21"/>
          <w:szCs w:val="21"/>
        </w:rPr>
        <w:t>Работни денови Понеделник-Петок</w:t>
      </w:r>
    </w:p>
    <w:p w14:paraId="4C4796FB" w14:textId="77777777" w:rsidR="004206F9" w:rsidRPr="00300829" w:rsidRDefault="004206F9" w:rsidP="00DB1D65">
      <w:pPr>
        <w:pStyle w:val="ListParagraph"/>
        <w:numPr>
          <w:ilvl w:val="0"/>
          <w:numId w:val="2"/>
        </w:numPr>
        <w:spacing w:after="0"/>
        <w:ind w:firstLine="0"/>
        <w:jc w:val="both"/>
        <w:rPr>
          <w:rFonts w:ascii="StobiSerif Regular" w:hAnsi="StobiSerif Regular" w:cs="Arial"/>
          <w:sz w:val="21"/>
          <w:szCs w:val="21"/>
        </w:rPr>
      </w:pPr>
      <w:r w:rsidRPr="00300829">
        <w:rPr>
          <w:rFonts w:ascii="StobiSerif Regular" w:hAnsi="StobiSerif Regular" w:cs="Arial"/>
          <w:sz w:val="21"/>
          <w:szCs w:val="21"/>
        </w:rPr>
        <w:lastRenderedPageBreak/>
        <w:t xml:space="preserve">40 работни часови неделно   </w:t>
      </w:r>
    </w:p>
    <w:p w14:paraId="7177ECC7" w14:textId="77777777" w:rsidR="004206F9" w:rsidRPr="00300829" w:rsidRDefault="004206F9" w:rsidP="00DB1D65">
      <w:pPr>
        <w:pStyle w:val="ListParagraph"/>
        <w:numPr>
          <w:ilvl w:val="0"/>
          <w:numId w:val="2"/>
        </w:numPr>
        <w:spacing w:after="0"/>
        <w:ind w:firstLine="0"/>
        <w:jc w:val="both"/>
        <w:rPr>
          <w:rFonts w:ascii="StobiSerif Regular" w:hAnsi="StobiSerif Regular" w:cs="Arial"/>
          <w:sz w:val="21"/>
          <w:szCs w:val="21"/>
        </w:rPr>
      </w:pPr>
      <w:r w:rsidRPr="00300829">
        <w:rPr>
          <w:rFonts w:ascii="StobiSerif Regular" w:hAnsi="StobiSerif Regular" w:cs="Arial"/>
          <w:sz w:val="21"/>
          <w:szCs w:val="21"/>
        </w:rPr>
        <w:t>Работно време од 07:30-15:30 часот</w:t>
      </w:r>
    </w:p>
    <w:p w14:paraId="20C38714" w14:textId="77777777" w:rsidR="004206F9" w:rsidRPr="00300829" w:rsidRDefault="004206F9" w:rsidP="00DB1D65">
      <w:pPr>
        <w:spacing w:after="0"/>
        <w:jc w:val="both"/>
        <w:rPr>
          <w:rFonts w:ascii="StobiSerif Regular" w:hAnsi="StobiSerif Regular" w:cs="Arial"/>
          <w:sz w:val="21"/>
          <w:szCs w:val="21"/>
        </w:rPr>
      </w:pPr>
      <w:r w:rsidRPr="00300829">
        <w:rPr>
          <w:rFonts w:ascii="StobiSerif Regular" w:hAnsi="StobiSerif Regular" w:cs="Arial"/>
          <w:sz w:val="21"/>
          <w:szCs w:val="21"/>
        </w:rPr>
        <w:t>Паричен нето износ на плата</w:t>
      </w:r>
      <w:r w:rsidRPr="00574171">
        <w:rPr>
          <w:rFonts w:ascii="StobiSerif Regular" w:hAnsi="StobiSerif Regular" w:cs="Arial"/>
          <w:sz w:val="21"/>
          <w:szCs w:val="21"/>
        </w:rPr>
        <w:t>: 20.598,00 денари</w:t>
      </w:r>
    </w:p>
    <w:p w14:paraId="0821DC9E" w14:textId="77777777" w:rsidR="004206F9" w:rsidRPr="00300829" w:rsidRDefault="004206F9" w:rsidP="00DB1D65">
      <w:pPr>
        <w:rPr>
          <w:rFonts w:ascii="StobiSerif Regular" w:hAnsi="StobiSerif Regular"/>
          <w:b/>
          <w:sz w:val="21"/>
          <w:szCs w:val="21"/>
        </w:rPr>
      </w:pPr>
    </w:p>
    <w:p w14:paraId="16193E6A" w14:textId="77777777" w:rsidR="004206F9" w:rsidRPr="00300829" w:rsidRDefault="004206F9" w:rsidP="00DB1D65">
      <w:pPr>
        <w:rPr>
          <w:rFonts w:ascii="StobiSerif Regular" w:hAnsi="StobiSerif Regular"/>
          <w:sz w:val="21"/>
          <w:szCs w:val="21"/>
        </w:rPr>
      </w:pPr>
      <w:r w:rsidRPr="00300829">
        <w:rPr>
          <w:rFonts w:ascii="StobiSerif Regular" w:hAnsi="StobiSerif Regular"/>
          <w:sz w:val="21"/>
          <w:szCs w:val="21"/>
        </w:rPr>
        <w:t xml:space="preserve">НАПОМЕНА: Предвидени вработувања согласно годишниот план </w:t>
      </w:r>
      <w:r w:rsidR="00600DC2" w:rsidRPr="00300829">
        <w:rPr>
          <w:rFonts w:ascii="StobiSerif Regular" w:hAnsi="StobiSerif Regular"/>
          <w:sz w:val="21"/>
          <w:szCs w:val="21"/>
        </w:rPr>
        <w:t xml:space="preserve">за вработување </w:t>
      </w:r>
      <w:r w:rsidRPr="00300829">
        <w:rPr>
          <w:rFonts w:ascii="StobiSerif Regular" w:hAnsi="StobiSerif Regular"/>
          <w:sz w:val="21"/>
          <w:szCs w:val="21"/>
        </w:rPr>
        <w:t>на ЈОУДГ Среќни насмевки Босилово за 2023 година: Македонец(ка) -1</w:t>
      </w:r>
    </w:p>
    <w:p w14:paraId="617C3801" w14:textId="77777777" w:rsidR="004206F9" w:rsidRPr="00300829" w:rsidRDefault="004206F9" w:rsidP="00DB1D65">
      <w:pPr>
        <w:spacing w:after="0"/>
        <w:jc w:val="both"/>
        <w:rPr>
          <w:rFonts w:ascii="StobiSerif Regular" w:hAnsi="StobiSerif Regular"/>
          <w:sz w:val="21"/>
          <w:szCs w:val="21"/>
        </w:rPr>
      </w:pPr>
    </w:p>
    <w:p w14:paraId="1D87B4CB" w14:textId="77777777" w:rsidR="00547E81" w:rsidRPr="00547E81" w:rsidRDefault="00547E81" w:rsidP="00547E81">
      <w:pPr>
        <w:autoSpaceDE w:val="0"/>
        <w:autoSpaceDN w:val="0"/>
        <w:adjustRightInd w:val="0"/>
        <w:spacing w:after="0" w:line="240" w:lineRule="auto"/>
        <w:ind w:firstLine="720"/>
        <w:jc w:val="both"/>
        <w:rPr>
          <w:rFonts w:ascii="StobiSerif Regular" w:hAnsi="StobiSerif Regular"/>
          <w:sz w:val="21"/>
          <w:szCs w:val="21"/>
        </w:rPr>
      </w:pPr>
      <w:r w:rsidRPr="00547E81">
        <w:rPr>
          <w:rFonts w:ascii="StobiSerif Regular" w:hAnsi="StobiSerif Regular"/>
          <w:sz w:val="21"/>
          <w:szCs w:val="21"/>
        </w:rPr>
        <w:t>Рокот за доставување на пријава за вработување е 5 работни дена од денот на последното објавување на огласот.</w:t>
      </w:r>
    </w:p>
    <w:p w14:paraId="7A2F8ADC" w14:textId="3E558F42" w:rsidR="00547E81" w:rsidRPr="00547E81" w:rsidRDefault="00547E81" w:rsidP="00547E81">
      <w:pPr>
        <w:autoSpaceDE w:val="0"/>
        <w:autoSpaceDN w:val="0"/>
        <w:adjustRightInd w:val="0"/>
        <w:spacing w:after="0" w:line="240" w:lineRule="auto"/>
        <w:ind w:firstLine="720"/>
        <w:jc w:val="both"/>
        <w:rPr>
          <w:rFonts w:ascii="StobiSerif Regular" w:hAnsi="StobiSerif Regular"/>
          <w:sz w:val="21"/>
          <w:szCs w:val="21"/>
        </w:rPr>
      </w:pPr>
      <w:r w:rsidRPr="00547E81">
        <w:rPr>
          <w:rFonts w:ascii="StobiSerif Regular" w:hAnsi="StobiSerif Regular"/>
          <w:sz w:val="21"/>
          <w:szCs w:val="21"/>
        </w:rPr>
        <w:t>Пријавата и задолжителните докази за исполнување на условите за вработување (наведени во пријавата) да се достават во хартиена форма, пакувани во коверт, со назнака „за оглас</w:t>
      </w:r>
      <w:r w:rsidR="008D2689">
        <w:rPr>
          <w:rFonts w:ascii="StobiSerif Regular" w:hAnsi="StobiSerif Regular"/>
          <w:sz w:val="21"/>
          <w:szCs w:val="21"/>
        </w:rPr>
        <w:t xml:space="preserve"> бр. 04/2023</w:t>
      </w:r>
      <w:r w:rsidRPr="00547E81">
        <w:rPr>
          <w:rFonts w:ascii="StobiSerif Regular" w:hAnsi="StobiSerif Regular"/>
          <w:sz w:val="21"/>
          <w:szCs w:val="21"/>
        </w:rPr>
        <w:t>“, на адреса ЈОУДГ„Среќни насмевки“Босилово, с.Босилово бр.405, 2431 Босилово.</w:t>
      </w:r>
    </w:p>
    <w:p w14:paraId="0CEF2631" w14:textId="77777777" w:rsidR="00547E81" w:rsidRPr="00547E81" w:rsidRDefault="00547E81" w:rsidP="00547E81">
      <w:pPr>
        <w:autoSpaceDE w:val="0"/>
        <w:autoSpaceDN w:val="0"/>
        <w:adjustRightInd w:val="0"/>
        <w:spacing w:after="0" w:line="240" w:lineRule="auto"/>
        <w:ind w:firstLine="720"/>
        <w:jc w:val="both"/>
        <w:rPr>
          <w:rFonts w:ascii="StobiSerif Regular" w:hAnsi="StobiSerif Regular"/>
          <w:sz w:val="21"/>
          <w:szCs w:val="21"/>
        </w:rPr>
      </w:pPr>
      <w:r w:rsidRPr="00547E81">
        <w:rPr>
          <w:rFonts w:ascii="StobiSerif Regular" w:hAnsi="StobiSerif Regular"/>
          <w:sz w:val="21"/>
          <w:szCs w:val="21"/>
        </w:rPr>
        <w:t>Пријавата за вработување може да се подигне од ЈОУДГ„Среќни насмевки“Босилово или да се превземе од веб страната на Општина Босилово:www.opstinabosilovo.gov.mk</w:t>
      </w:r>
    </w:p>
    <w:p w14:paraId="4D98DA7A" w14:textId="77777777" w:rsidR="00547E81" w:rsidRPr="00547E81" w:rsidRDefault="00547E81" w:rsidP="00547E81">
      <w:pPr>
        <w:autoSpaceDE w:val="0"/>
        <w:autoSpaceDN w:val="0"/>
        <w:adjustRightInd w:val="0"/>
        <w:spacing w:after="0" w:line="240" w:lineRule="auto"/>
        <w:ind w:firstLine="720"/>
        <w:jc w:val="both"/>
        <w:rPr>
          <w:rFonts w:ascii="StobiSerif Regular" w:hAnsi="StobiSerif Regular"/>
          <w:sz w:val="21"/>
          <w:szCs w:val="21"/>
        </w:rPr>
      </w:pPr>
      <w:r w:rsidRPr="00547E81">
        <w:rPr>
          <w:rFonts w:ascii="StobiSerif Regular" w:hAnsi="StobiSerif Regular"/>
          <w:sz w:val="21"/>
          <w:szCs w:val="21"/>
        </w:rPr>
        <w:t xml:space="preserve">Ненавремени и некомплетни пријави нема да се разгледуваат. </w:t>
      </w:r>
    </w:p>
    <w:p w14:paraId="7C024864" w14:textId="77777777" w:rsidR="00547E81" w:rsidRPr="00547E81" w:rsidRDefault="00547E81" w:rsidP="00547E81">
      <w:pPr>
        <w:autoSpaceDE w:val="0"/>
        <w:autoSpaceDN w:val="0"/>
        <w:adjustRightInd w:val="0"/>
        <w:spacing w:after="0" w:line="240" w:lineRule="auto"/>
        <w:ind w:firstLine="720"/>
        <w:jc w:val="both"/>
        <w:rPr>
          <w:rFonts w:ascii="StobiSerif Regular" w:hAnsi="StobiSerif Regular"/>
          <w:sz w:val="21"/>
          <w:szCs w:val="21"/>
        </w:rPr>
      </w:pPr>
      <w:r w:rsidRPr="00547E81">
        <w:rPr>
          <w:rFonts w:ascii="StobiSerif Regular" w:hAnsi="StobiSerif Regular"/>
          <w:sz w:val="21"/>
          <w:szCs w:val="21"/>
        </w:rPr>
        <w:t xml:space="preserve">Постапката за селекција ќе биде спроведена во следните фази: проверка на комплетност на пријавата и доказите, административна селекција и интервју; </w:t>
      </w:r>
    </w:p>
    <w:p w14:paraId="7EA02EDE" w14:textId="77777777" w:rsidR="00547E81" w:rsidRPr="00547E81" w:rsidRDefault="00547E81" w:rsidP="00547E81">
      <w:pPr>
        <w:autoSpaceDE w:val="0"/>
        <w:autoSpaceDN w:val="0"/>
        <w:adjustRightInd w:val="0"/>
        <w:spacing w:after="0" w:line="240" w:lineRule="auto"/>
        <w:ind w:firstLine="720"/>
        <w:jc w:val="both"/>
        <w:rPr>
          <w:rFonts w:ascii="StobiSerif Regular" w:hAnsi="StobiSerif Regular"/>
          <w:sz w:val="21"/>
          <w:szCs w:val="21"/>
        </w:rPr>
      </w:pPr>
      <w:r w:rsidRPr="00547E81">
        <w:rPr>
          <w:rFonts w:ascii="StobiSerif Regular" w:hAnsi="StobiSerif Regular"/>
          <w:sz w:val="21"/>
          <w:szCs w:val="21"/>
        </w:rPr>
        <w:t>Директорот формира комисија за селекција за вработување, која ќе изврши проверка на внесените податоци во пријавата и приложените докази во пријавата и административна селекција и во рок од пет дена по завршувањето на административната селекција, преку емаил или телефон за контакт наведени во пријавата се закажува ден , час и место каде ќе спроведе интервју.</w:t>
      </w:r>
    </w:p>
    <w:p w14:paraId="6232F54E" w14:textId="77777777" w:rsidR="00547E81" w:rsidRPr="00547E81" w:rsidRDefault="00547E81" w:rsidP="00547E81">
      <w:pPr>
        <w:autoSpaceDE w:val="0"/>
        <w:autoSpaceDN w:val="0"/>
        <w:adjustRightInd w:val="0"/>
        <w:spacing w:after="0" w:line="240" w:lineRule="auto"/>
        <w:ind w:firstLine="720"/>
        <w:jc w:val="both"/>
        <w:rPr>
          <w:rFonts w:ascii="StobiSerif Regular" w:hAnsi="StobiSerif Regular"/>
          <w:sz w:val="21"/>
          <w:szCs w:val="21"/>
        </w:rPr>
      </w:pPr>
      <w:r w:rsidRPr="00547E81">
        <w:rPr>
          <w:rFonts w:ascii="StobiSerif Regular" w:hAnsi="StobiSerif Regular"/>
          <w:sz w:val="21"/>
          <w:szCs w:val="21"/>
        </w:rPr>
        <w:t>По завршената административна селекција и интервјуто комисијата составува ранг листа која во рок од пет дена му ја доставува на директорот и му го предлага прво рангираниот кандидат на директорот.</w:t>
      </w:r>
    </w:p>
    <w:p w14:paraId="57F99883" w14:textId="77777777" w:rsidR="00547E81" w:rsidRPr="00547E81" w:rsidRDefault="00547E81" w:rsidP="00547E81">
      <w:pPr>
        <w:autoSpaceDE w:val="0"/>
        <w:autoSpaceDN w:val="0"/>
        <w:adjustRightInd w:val="0"/>
        <w:spacing w:after="0" w:line="240" w:lineRule="auto"/>
        <w:ind w:firstLine="720"/>
        <w:jc w:val="both"/>
        <w:rPr>
          <w:rFonts w:ascii="StobiSerif Regular" w:hAnsi="StobiSerif Regular"/>
          <w:sz w:val="21"/>
          <w:szCs w:val="21"/>
        </w:rPr>
      </w:pPr>
      <w:r w:rsidRPr="00547E81">
        <w:rPr>
          <w:rFonts w:ascii="StobiSerif Regular" w:hAnsi="StobiSerif Regular"/>
          <w:sz w:val="21"/>
          <w:szCs w:val="21"/>
        </w:rPr>
        <w:t xml:space="preserve">Директорот донесува одлука за вршење избор или неизбор на кандидат, во рок од осум дена по приемот на ранг-листата од комисијата за селекција, која се објавува на огласната табла на установата и на веб страната на Општина Босилово: www.opstinabosilovo.gov.mk. </w:t>
      </w:r>
    </w:p>
    <w:p w14:paraId="14EDD2C7" w14:textId="77777777" w:rsidR="002B259D" w:rsidRDefault="002B259D" w:rsidP="007F55DE">
      <w:pPr>
        <w:autoSpaceDE w:val="0"/>
        <w:autoSpaceDN w:val="0"/>
        <w:adjustRightInd w:val="0"/>
        <w:spacing w:after="0" w:line="240" w:lineRule="auto"/>
        <w:ind w:firstLine="720"/>
        <w:jc w:val="both"/>
        <w:rPr>
          <w:rFonts w:ascii="StobiSerif Regular" w:eastAsia="StobiSerifRegular" w:hAnsi="StobiSerif Regular" w:cs="StobiSerifRegular"/>
          <w:sz w:val="21"/>
          <w:szCs w:val="21"/>
        </w:rPr>
      </w:pPr>
    </w:p>
    <w:p w14:paraId="02BBD5FF" w14:textId="77777777" w:rsidR="002B259D" w:rsidRDefault="002B259D" w:rsidP="007F55DE">
      <w:pPr>
        <w:autoSpaceDE w:val="0"/>
        <w:autoSpaceDN w:val="0"/>
        <w:adjustRightInd w:val="0"/>
        <w:spacing w:after="0" w:line="240" w:lineRule="auto"/>
        <w:ind w:firstLine="720"/>
        <w:jc w:val="both"/>
        <w:rPr>
          <w:rFonts w:ascii="StobiSerif Regular" w:eastAsia="StobiSerifRegular" w:hAnsi="StobiSerif Regular" w:cs="StobiSerifRegular"/>
          <w:sz w:val="21"/>
          <w:szCs w:val="21"/>
        </w:rPr>
      </w:pPr>
    </w:p>
    <w:p w14:paraId="7B0D3681" w14:textId="77777777" w:rsidR="002B259D" w:rsidRPr="00685C56" w:rsidRDefault="002B259D" w:rsidP="007F55DE">
      <w:pPr>
        <w:autoSpaceDE w:val="0"/>
        <w:autoSpaceDN w:val="0"/>
        <w:adjustRightInd w:val="0"/>
        <w:spacing w:after="0" w:line="240" w:lineRule="auto"/>
        <w:ind w:firstLine="720"/>
        <w:jc w:val="both"/>
        <w:rPr>
          <w:rFonts w:ascii="StobiSerif Regular" w:eastAsia="StobiSerifRegular" w:hAnsi="StobiSerif Regular" w:cs="StobiSerifRegular"/>
          <w:sz w:val="21"/>
          <w:szCs w:val="21"/>
        </w:rPr>
      </w:pPr>
    </w:p>
    <w:p w14:paraId="44F0ECC6" w14:textId="77777777" w:rsidR="00747B70" w:rsidRPr="00300829" w:rsidRDefault="00300829" w:rsidP="00300829">
      <w:pPr>
        <w:tabs>
          <w:tab w:val="left" w:pos="5697"/>
        </w:tabs>
        <w:spacing w:after="0"/>
        <w:jc w:val="both"/>
        <w:rPr>
          <w:rFonts w:ascii="StobiSerif Regular" w:hAnsi="StobiSerif Regular"/>
          <w:sz w:val="21"/>
          <w:szCs w:val="21"/>
        </w:rPr>
      </w:pPr>
      <w:r w:rsidRPr="00300829">
        <w:rPr>
          <w:rFonts w:ascii="StobiSerif Regular" w:hAnsi="StobiSerif Regular"/>
          <w:sz w:val="21"/>
          <w:szCs w:val="21"/>
        </w:rPr>
        <w:t xml:space="preserve">                                                                                                             ЈОУДГ„Среќни насмевки“Босилово</w:t>
      </w:r>
    </w:p>
    <w:p w14:paraId="69B846B6" w14:textId="77777777" w:rsidR="00300829" w:rsidRPr="00300829" w:rsidRDefault="00300829" w:rsidP="00300829">
      <w:pPr>
        <w:tabs>
          <w:tab w:val="left" w:pos="5697"/>
        </w:tabs>
        <w:spacing w:after="0"/>
        <w:jc w:val="both"/>
        <w:rPr>
          <w:rFonts w:ascii="StobiSerif Regular" w:hAnsi="StobiSerif Regular"/>
          <w:sz w:val="21"/>
          <w:szCs w:val="21"/>
        </w:rPr>
      </w:pPr>
      <w:r w:rsidRPr="00300829">
        <w:rPr>
          <w:rFonts w:ascii="StobiSerif Regular" w:hAnsi="StobiSerif Regular"/>
          <w:sz w:val="21"/>
          <w:szCs w:val="21"/>
        </w:rPr>
        <w:tab/>
        <w:t xml:space="preserve">    </w:t>
      </w:r>
      <w:r>
        <w:rPr>
          <w:rFonts w:ascii="StobiSerif Regular" w:hAnsi="StobiSerif Regular"/>
          <w:sz w:val="21"/>
          <w:szCs w:val="21"/>
        </w:rPr>
        <w:t xml:space="preserve">        </w:t>
      </w:r>
      <w:r w:rsidRPr="00300829">
        <w:rPr>
          <w:rFonts w:ascii="StobiSerif Regular" w:hAnsi="StobiSerif Regular"/>
          <w:sz w:val="21"/>
          <w:szCs w:val="21"/>
        </w:rPr>
        <w:t>в.д.Директор</w:t>
      </w:r>
    </w:p>
    <w:p w14:paraId="5D7DABB4" w14:textId="77777777" w:rsidR="00077D1C" w:rsidRPr="00300829" w:rsidRDefault="00300829" w:rsidP="00300829">
      <w:pPr>
        <w:tabs>
          <w:tab w:val="left" w:pos="5697"/>
        </w:tabs>
        <w:spacing w:after="0"/>
        <w:jc w:val="both"/>
        <w:rPr>
          <w:rFonts w:ascii="StobiSerif Regular" w:hAnsi="StobiSerif Regular"/>
          <w:sz w:val="21"/>
          <w:szCs w:val="21"/>
        </w:rPr>
      </w:pPr>
      <w:r w:rsidRPr="00300829">
        <w:rPr>
          <w:rFonts w:ascii="StobiSerif Regular" w:hAnsi="StobiSerif Regular"/>
          <w:sz w:val="21"/>
          <w:szCs w:val="21"/>
        </w:rPr>
        <w:tab/>
      </w:r>
      <w:r>
        <w:rPr>
          <w:rFonts w:ascii="StobiSerif Regular" w:hAnsi="StobiSerif Regular"/>
          <w:sz w:val="21"/>
          <w:szCs w:val="21"/>
        </w:rPr>
        <w:t xml:space="preserve">      </w:t>
      </w:r>
      <w:r w:rsidRPr="00300829">
        <w:rPr>
          <w:rFonts w:ascii="StobiSerif Regular" w:hAnsi="StobiSerif Regular"/>
          <w:sz w:val="21"/>
          <w:szCs w:val="21"/>
        </w:rPr>
        <w:t>Македонка Гоцева</w:t>
      </w:r>
    </w:p>
    <w:sectPr w:rsidR="00077D1C" w:rsidRPr="00300829" w:rsidSect="00246288">
      <w:headerReference w:type="first" r:id="rId8"/>
      <w:pgSz w:w="11906" w:h="16838"/>
      <w:pgMar w:top="851"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0EAE" w14:textId="77777777" w:rsidR="004B1D06" w:rsidRDefault="004B1D06" w:rsidP="00306475">
      <w:pPr>
        <w:spacing w:after="0" w:line="240" w:lineRule="auto"/>
      </w:pPr>
      <w:r>
        <w:separator/>
      </w:r>
    </w:p>
  </w:endnote>
  <w:endnote w:type="continuationSeparator" w:id="0">
    <w:p w14:paraId="62DD77D8" w14:textId="77777777" w:rsidR="004B1D06" w:rsidRDefault="004B1D06" w:rsidP="003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tobiSerifCnIt Regular">
    <w:altName w:val="Arial"/>
    <w:panose1 w:val="00000000000000000000"/>
    <w:charset w:val="00"/>
    <w:family w:val="modern"/>
    <w:notTrueType/>
    <w:pitch w:val="variable"/>
    <w:sig w:usb0="00000001"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tobiSerif Regular">
    <w:altName w:val="Arial"/>
    <w:panose1 w:val="02000503060000020004"/>
    <w:charset w:val="00"/>
    <w:family w:val="modern"/>
    <w:notTrueType/>
    <w:pitch w:val="variable"/>
    <w:sig w:usb0="A00002AF" w:usb1="5000204B" w:usb2="00000000" w:usb3="00000000" w:csb0="0000009F" w:csb1="00000000"/>
  </w:font>
  <w:font w:name="StobiSerif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EE56" w14:textId="77777777" w:rsidR="004B1D06" w:rsidRDefault="004B1D06" w:rsidP="00306475">
      <w:pPr>
        <w:spacing w:after="0" w:line="240" w:lineRule="auto"/>
      </w:pPr>
      <w:r>
        <w:separator/>
      </w:r>
    </w:p>
  </w:footnote>
  <w:footnote w:type="continuationSeparator" w:id="0">
    <w:p w14:paraId="5ACFC9E2" w14:textId="77777777" w:rsidR="004B1D06" w:rsidRDefault="004B1D06" w:rsidP="003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01D5" w14:textId="77777777" w:rsidR="00246288" w:rsidRDefault="00246288" w:rsidP="00246288">
    <w:pPr>
      <w:tabs>
        <w:tab w:val="left" w:pos="3030"/>
      </w:tabs>
      <w:spacing w:after="0" w:line="240" w:lineRule="auto"/>
      <w:ind w:right="49"/>
      <w:jc w:val="center"/>
      <w:rPr>
        <w:rFonts w:ascii="StobiSerif Regular" w:eastAsia="Times New Roman" w:hAnsi="StobiSerif Regular" w:cs="Times New Roman"/>
        <w:b/>
        <w:color w:val="00B050"/>
        <w:sz w:val="24"/>
        <w:szCs w:val="24"/>
        <w:lang w:eastAsia="en-GB"/>
      </w:rPr>
    </w:pPr>
    <w:r w:rsidRPr="00077D1C">
      <w:rPr>
        <w:rFonts w:ascii="StobiSerif Regular" w:eastAsia="Times New Roman" w:hAnsi="StobiSerif Regular" w:cs="Times New Roman"/>
        <w:b/>
        <w:noProof/>
        <w:color w:val="00B050"/>
        <w:sz w:val="24"/>
        <w:szCs w:val="24"/>
        <w:lang w:eastAsia="mk-MK"/>
      </w:rPr>
      <w:drawing>
        <wp:inline distT="0" distB="0" distL="0" distR="0" wp14:anchorId="327D45B2" wp14:editId="0AE793AF">
          <wp:extent cx="380011" cy="407833"/>
          <wp:effectExtent l="0" t="0" r="1270" b="0"/>
          <wp:docPr id="724152777" name="Picture 724152777" descr="C:\Users\doni-opsbosilovo\Desktop\ДЕТСКА ГРАДИНКА\2023\вработување помошно- технички персонал\Coat_of_arms_of_North_Macedo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i-opsbosilovo\Desktop\ДЕТСКА ГРАДИНКА\2023\вработување помошно- технички персонал\Coat_of_arms_of_North_Macedonia.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073" cy="425071"/>
                  </a:xfrm>
                  <a:prstGeom prst="rect">
                    <a:avLst/>
                  </a:prstGeom>
                  <a:noFill/>
                  <a:ln>
                    <a:noFill/>
                  </a:ln>
                </pic:spPr>
              </pic:pic>
            </a:graphicData>
          </a:graphic>
        </wp:inline>
      </w:drawing>
    </w:r>
  </w:p>
  <w:p w14:paraId="63384ECC" w14:textId="77777777" w:rsidR="00246288" w:rsidRPr="00484233" w:rsidRDefault="00246288" w:rsidP="00246288">
    <w:pPr>
      <w:tabs>
        <w:tab w:val="left" w:pos="3030"/>
      </w:tabs>
      <w:spacing w:after="0" w:line="240" w:lineRule="auto"/>
      <w:ind w:right="49"/>
      <w:jc w:val="center"/>
      <w:rPr>
        <w:rFonts w:ascii="StobiSerif Regular" w:eastAsia="Times New Roman" w:hAnsi="StobiSerif Regular" w:cs="Times New Roman"/>
        <w:b/>
        <w:sz w:val="24"/>
        <w:szCs w:val="24"/>
        <w:lang w:eastAsia="en-GB"/>
      </w:rPr>
    </w:pPr>
    <w:r w:rsidRPr="00484233">
      <w:rPr>
        <w:rFonts w:ascii="StobiSerif Regular" w:eastAsia="Times New Roman" w:hAnsi="StobiSerif Regular" w:cs="Times New Roman"/>
        <w:b/>
        <w:sz w:val="24"/>
        <w:szCs w:val="24"/>
        <w:lang w:eastAsia="en-GB"/>
      </w:rPr>
      <w:t xml:space="preserve">    </w:t>
    </w:r>
    <w:r w:rsidRPr="00484233">
      <w:rPr>
        <w:rFonts w:ascii="StobiSerif Regular" w:eastAsia="Times New Roman" w:hAnsi="StobiSerif Regular" w:cs="Times New Roman"/>
        <w:b/>
        <w:sz w:val="24"/>
        <w:szCs w:val="24"/>
        <w:lang w:eastAsia="en-GB"/>
      </w:rPr>
      <w:t>Република Северна Македонија</w:t>
    </w:r>
  </w:p>
  <w:p w14:paraId="0233E338" w14:textId="77777777" w:rsidR="00246288" w:rsidRDefault="00246288" w:rsidP="00246288">
    <w:pPr>
      <w:tabs>
        <w:tab w:val="left" w:pos="3030"/>
      </w:tabs>
      <w:spacing w:after="0" w:line="240" w:lineRule="auto"/>
      <w:ind w:right="49"/>
      <w:jc w:val="center"/>
      <w:rPr>
        <w:rFonts w:ascii="StobiSerif Regular" w:eastAsia="Times New Roman" w:hAnsi="StobiSerif Regular" w:cs="Times New Roman"/>
        <w:b/>
        <w:color w:val="00B050"/>
        <w:sz w:val="24"/>
        <w:szCs w:val="24"/>
        <w:lang w:eastAsia="en-GB"/>
      </w:rPr>
    </w:pPr>
    <w:r w:rsidRPr="00DC593F">
      <w:rPr>
        <w:rFonts w:ascii="Times New Roman" w:eastAsia="Times New Roman" w:hAnsi="Times New Roman" w:cs="Times New Roman"/>
        <w:noProof/>
        <w:sz w:val="24"/>
        <w:szCs w:val="24"/>
        <w:lang w:eastAsia="mk-MK"/>
      </w:rPr>
      <w:drawing>
        <wp:anchor distT="0" distB="0" distL="114300" distR="114300" simplePos="0" relativeHeight="251660288" behindDoc="1" locked="0" layoutInCell="1" allowOverlap="1" wp14:anchorId="71196821" wp14:editId="76BCA5BB">
          <wp:simplePos x="0" y="0"/>
          <wp:positionH relativeFrom="column">
            <wp:posOffset>2599690</wp:posOffset>
          </wp:positionH>
          <wp:positionV relativeFrom="paragraph">
            <wp:posOffset>79828</wp:posOffset>
          </wp:positionV>
          <wp:extent cx="569595" cy="527685"/>
          <wp:effectExtent l="0" t="0" r="1905" b="5715"/>
          <wp:wrapTight wrapText="bothSides">
            <wp:wrapPolygon edited="0">
              <wp:start x="0" y="0"/>
              <wp:lineTo x="0" y="21054"/>
              <wp:lineTo x="20950" y="21054"/>
              <wp:lineTo x="20950" y="0"/>
              <wp:lineTo x="0" y="0"/>
            </wp:wrapPolygon>
          </wp:wrapTight>
          <wp:docPr id="1107951559" name="Picture 1107951559" descr="C:\Users\doni-opsbosilovo\Desktop\ДЕТСКА ГРАДИНКА\ЛОГО\IMG-83c2dde2a78b657f667c3763ff0092c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i-opsbosilovo\Desktop\ДЕТСКА ГРАДИНКА\ЛОГО\IMG-83c2dde2a78b657f667c3763ff0092cf-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959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09F88" w14:textId="77777777" w:rsidR="00246288" w:rsidRDefault="00246288" w:rsidP="00246288">
    <w:pPr>
      <w:tabs>
        <w:tab w:val="left" w:pos="3030"/>
      </w:tabs>
      <w:spacing w:after="0" w:line="240" w:lineRule="auto"/>
      <w:ind w:right="49"/>
      <w:jc w:val="center"/>
      <w:rPr>
        <w:rFonts w:ascii="StobiSerif Regular" w:eastAsia="Times New Roman" w:hAnsi="StobiSerif Regular" w:cs="Times New Roman"/>
        <w:b/>
        <w:color w:val="00B050"/>
        <w:sz w:val="24"/>
        <w:szCs w:val="24"/>
        <w:lang w:eastAsia="en-GB"/>
      </w:rPr>
    </w:pPr>
  </w:p>
  <w:p w14:paraId="7C14E31F" w14:textId="77777777" w:rsidR="00246288" w:rsidRDefault="00246288" w:rsidP="00246288">
    <w:pPr>
      <w:tabs>
        <w:tab w:val="left" w:pos="3030"/>
      </w:tabs>
      <w:spacing w:after="0" w:line="240" w:lineRule="auto"/>
      <w:ind w:right="49"/>
      <w:jc w:val="center"/>
      <w:rPr>
        <w:rFonts w:ascii="StobiSerif Regular" w:eastAsia="Times New Roman" w:hAnsi="StobiSerif Regular" w:cs="Times New Roman"/>
        <w:b/>
        <w:color w:val="00B050"/>
        <w:sz w:val="24"/>
        <w:szCs w:val="24"/>
        <w:lang w:eastAsia="en-GB"/>
      </w:rPr>
    </w:pPr>
  </w:p>
  <w:p w14:paraId="485A0E61" w14:textId="77777777" w:rsidR="00246288" w:rsidRPr="00907D15" w:rsidRDefault="00246288" w:rsidP="00246288">
    <w:pPr>
      <w:tabs>
        <w:tab w:val="left" w:pos="3030"/>
      </w:tabs>
      <w:spacing w:after="0" w:line="240" w:lineRule="auto"/>
      <w:ind w:right="49"/>
      <w:jc w:val="center"/>
      <w:rPr>
        <w:rFonts w:ascii="StobiSerif Regular" w:eastAsia="Times New Roman" w:hAnsi="StobiSerif Regular" w:cs="Times New Roman"/>
        <w:b/>
        <w:sz w:val="24"/>
        <w:szCs w:val="24"/>
        <w:lang w:eastAsia="en-GB"/>
      </w:rPr>
    </w:pPr>
    <w:r w:rsidRPr="00907D15">
      <w:rPr>
        <w:rFonts w:ascii="StobiSerif Regular" w:eastAsia="Times New Roman" w:hAnsi="StobiSerif Regular" w:cs="Times New Roman"/>
        <w:b/>
        <w:sz w:val="24"/>
        <w:szCs w:val="24"/>
        <w:lang w:eastAsia="en-GB"/>
      </w:rPr>
      <w:t>Јавна општинска установа за деца – детска градинка</w:t>
    </w:r>
  </w:p>
  <w:p w14:paraId="41E66B4A" w14:textId="77777777" w:rsidR="00246288" w:rsidRPr="00907D15" w:rsidRDefault="00246288" w:rsidP="00246288">
    <w:pPr>
      <w:tabs>
        <w:tab w:val="left" w:pos="3030"/>
      </w:tabs>
      <w:spacing w:after="0" w:line="240" w:lineRule="auto"/>
      <w:jc w:val="center"/>
      <w:rPr>
        <w:rFonts w:ascii="StobiSerif Regular" w:eastAsia="Times New Roman" w:hAnsi="StobiSerif Regular" w:cs="Times New Roman"/>
        <w:b/>
        <w:sz w:val="24"/>
        <w:szCs w:val="24"/>
        <w:lang w:eastAsia="en-GB"/>
      </w:rPr>
    </w:pPr>
    <w:r w:rsidRPr="00907D15">
      <w:rPr>
        <w:rFonts w:ascii="StobiSerif Regular" w:eastAsia="Times New Roman" w:hAnsi="StobiSerif Regular" w:cs="Times New Roman"/>
        <w:b/>
        <w:sz w:val="24"/>
        <w:szCs w:val="24"/>
        <w:lang w:eastAsia="en-GB"/>
      </w:rPr>
      <w:t>СРЕЌНИ НАСМЕВКИ</w:t>
    </w:r>
  </w:p>
  <w:p w14:paraId="3FAEDDBC" w14:textId="77777777" w:rsidR="00246288" w:rsidRPr="00907D15" w:rsidRDefault="00246288" w:rsidP="00246288">
    <w:pPr>
      <w:tabs>
        <w:tab w:val="left" w:pos="3030"/>
      </w:tabs>
      <w:spacing w:after="0" w:line="240" w:lineRule="auto"/>
      <w:jc w:val="center"/>
      <w:rPr>
        <w:rFonts w:ascii="StobiSerif Regular" w:eastAsia="Times New Roman" w:hAnsi="StobiSerif Regular" w:cs="Times New Roman"/>
        <w:b/>
        <w:sz w:val="24"/>
        <w:szCs w:val="24"/>
        <w:lang w:eastAsia="en-GB"/>
      </w:rPr>
    </w:pPr>
    <w:r w:rsidRPr="00907D15">
      <w:rPr>
        <w:rFonts w:ascii="StobiSerif Regular" w:eastAsia="Times New Roman" w:hAnsi="StobiSerif Regular" w:cs="Times New Roman"/>
        <w:b/>
        <w:noProof/>
        <w:sz w:val="24"/>
        <w:szCs w:val="24"/>
        <w:lang w:eastAsia="mk-MK"/>
      </w:rPr>
      <mc:AlternateContent>
        <mc:Choice Requires="wps">
          <w:drawing>
            <wp:anchor distT="0" distB="0" distL="114300" distR="114300" simplePos="0" relativeHeight="251659264" behindDoc="0" locked="0" layoutInCell="1" allowOverlap="1" wp14:anchorId="3E2EFEEE" wp14:editId="2BF6BE03">
              <wp:simplePos x="0" y="0"/>
              <wp:positionH relativeFrom="column">
                <wp:posOffset>-379837</wp:posOffset>
              </wp:positionH>
              <wp:positionV relativeFrom="paragraph">
                <wp:posOffset>198054</wp:posOffset>
              </wp:positionV>
              <wp:extent cx="6433581" cy="45719"/>
              <wp:effectExtent l="0" t="0" r="24765" b="311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3581"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FC1C82" id="_x0000_t32" coordsize="21600,21600" o:spt="32" o:oned="t" path="m,l21600,21600e" filled="f">
              <v:path arrowok="t" fillok="f" o:connecttype="none"/>
              <o:lock v:ext="edit" shapetype="t"/>
            </v:shapetype>
            <v:shape id="Straight Arrow Connector 1" o:spid="_x0000_s1026" type="#_x0000_t32" style="position:absolute;margin-left:-29.9pt;margin-top:15.6pt;width:506.6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" strokeweight="1.5pt"/>
          </w:pict>
        </mc:Fallback>
      </mc:AlternateContent>
    </w:r>
    <w:r w:rsidRPr="00907D15">
      <w:rPr>
        <w:rFonts w:ascii="StobiSerif Regular" w:eastAsia="Times New Roman" w:hAnsi="StobiSerif Regular" w:cs="Times New Roman"/>
        <w:b/>
        <w:sz w:val="24"/>
        <w:szCs w:val="24"/>
        <w:lang w:eastAsia="en-GB"/>
      </w:rPr>
      <w:t>Босилово</w:t>
    </w:r>
  </w:p>
  <w:p w14:paraId="28BD0310" w14:textId="77777777" w:rsidR="00306475" w:rsidRPr="00DC593F" w:rsidRDefault="00306475" w:rsidP="00306475">
    <w:pPr>
      <w:tabs>
        <w:tab w:val="left" w:pos="2175"/>
        <w:tab w:val="left" w:pos="3030"/>
      </w:tabs>
      <w:spacing w:after="0" w:line="240" w:lineRule="auto"/>
      <w:jc w:val="center"/>
      <w:rPr>
        <w:rFonts w:ascii="Times New Roman" w:eastAsia="Times New Roman" w:hAnsi="Times New Roman" w:cs="Times New Roman"/>
        <w:i/>
        <w:color w:val="00B050"/>
        <w:sz w:val="16"/>
        <w:szCs w:val="16"/>
        <w:lang w:eastAsia="en-GB"/>
      </w:rPr>
    </w:pPr>
  </w:p>
  <w:p w14:paraId="762B578D" w14:textId="77777777" w:rsidR="00306475" w:rsidRDefault="00306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F95"/>
    <w:multiLevelType w:val="hybridMultilevel"/>
    <w:tmpl w:val="303A718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21091B5D"/>
    <w:multiLevelType w:val="hybridMultilevel"/>
    <w:tmpl w:val="096276F4"/>
    <w:lvl w:ilvl="0" w:tplc="CB808774">
      <w:start w:val="1"/>
      <w:numFmt w:val="decimal"/>
      <w:lvlText w:val="%1."/>
      <w:lvlJc w:val="left"/>
      <w:pPr>
        <w:ind w:left="750" w:hanging="360"/>
      </w:pPr>
      <w:rPr>
        <w:rFonts w:cs="Arial" w:hint="default"/>
      </w:rPr>
    </w:lvl>
    <w:lvl w:ilvl="1" w:tplc="042F0019" w:tentative="1">
      <w:start w:val="1"/>
      <w:numFmt w:val="lowerLetter"/>
      <w:lvlText w:val="%2."/>
      <w:lvlJc w:val="left"/>
      <w:pPr>
        <w:ind w:left="1470" w:hanging="360"/>
      </w:pPr>
    </w:lvl>
    <w:lvl w:ilvl="2" w:tplc="042F001B" w:tentative="1">
      <w:start w:val="1"/>
      <w:numFmt w:val="lowerRoman"/>
      <w:lvlText w:val="%3."/>
      <w:lvlJc w:val="right"/>
      <w:pPr>
        <w:ind w:left="2190" w:hanging="180"/>
      </w:pPr>
    </w:lvl>
    <w:lvl w:ilvl="3" w:tplc="042F000F" w:tentative="1">
      <w:start w:val="1"/>
      <w:numFmt w:val="decimal"/>
      <w:lvlText w:val="%4."/>
      <w:lvlJc w:val="left"/>
      <w:pPr>
        <w:ind w:left="2910" w:hanging="360"/>
      </w:pPr>
    </w:lvl>
    <w:lvl w:ilvl="4" w:tplc="042F0019" w:tentative="1">
      <w:start w:val="1"/>
      <w:numFmt w:val="lowerLetter"/>
      <w:lvlText w:val="%5."/>
      <w:lvlJc w:val="left"/>
      <w:pPr>
        <w:ind w:left="3630" w:hanging="360"/>
      </w:pPr>
    </w:lvl>
    <w:lvl w:ilvl="5" w:tplc="042F001B" w:tentative="1">
      <w:start w:val="1"/>
      <w:numFmt w:val="lowerRoman"/>
      <w:lvlText w:val="%6."/>
      <w:lvlJc w:val="right"/>
      <w:pPr>
        <w:ind w:left="4350" w:hanging="180"/>
      </w:pPr>
    </w:lvl>
    <w:lvl w:ilvl="6" w:tplc="042F000F" w:tentative="1">
      <w:start w:val="1"/>
      <w:numFmt w:val="decimal"/>
      <w:lvlText w:val="%7."/>
      <w:lvlJc w:val="left"/>
      <w:pPr>
        <w:ind w:left="5070" w:hanging="360"/>
      </w:pPr>
    </w:lvl>
    <w:lvl w:ilvl="7" w:tplc="042F0019" w:tentative="1">
      <w:start w:val="1"/>
      <w:numFmt w:val="lowerLetter"/>
      <w:lvlText w:val="%8."/>
      <w:lvlJc w:val="left"/>
      <w:pPr>
        <w:ind w:left="5790" w:hanging="360"/>
      </w:pPr>
    </w:lvl>
    <w:lvl w:ilvl="8" w:tplc="042F001B" w:tentative="1">
      <w:start w:val="1"/>
      <w:numFmt w:val="lowerRoman"/>
      <w:lvlText w:val="%9."/>
      <w:lvlJc w:val="right"/>
      <w:pPr>
        <w:ind w:left="6510" w:hanging="180"/>
      </w:pPr>
    </w:lvl>
  </w:abstractNum>
  <w:abstractNum w:abstractNumId="2" w15:restartNumberingAfterBreak="0">
    <w:nsid w:val="611E0A50"/>
    <w:multiLevelType w:val="hybridMultilevel"/>
    <w:tmpl w:val="7D3840AC"/>
    <w:lvl w:ilvl="0" w:tplc="EA3EE8F2">
      <w:start w:val="1"/>
      <w:numFmt w:val="bullet"/>
      <w:lvlText w:val="-"/>
      <w:lvlJc w:val="left"/>
      <w:pPr>
        <w:ind w:left="720" w:hanging="360"/>
      </w:pPr>
      <w:rPr>
        <w:rFonts w:ascii="StobiSerifCnIt Regular" w:hAnsi="StobiSerifCnIt Regular"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num w:numId="1" w16cid:durableId="234751826">
    <w:abstractNumId w:val="0"/>
  </w:num>
  <w:num w:numId="2" w16cid:durableId="1871411181">
    <w:abstractNumId w:val="2"/>
  </w:num>
  <w:num w:numId="3" w16cid:durableId="702827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9D8"/>
    <w:rsid w:val="000148BF"/>
    <w:rsid w:val="000552F0"/>
    <w:rsid w:val="00077D1C"/>
    <w:rsid w:val="0009363D"/>
    <w:rsid w:val="000B1DCC"/>
    <w:rsid w:val="000B3740"/>
    <w:rsid w:val="000D66B5"/>
    <w:rsid w:val="00121A2C"/>
    <w:rsid w:val="00144E95"/>
    <w:rsid w:val="0017536F"/>
    <w:rsid w:val="001C74A6"/>
    <w:rsid w:val="001F0561"/>
    <w:rsid w:val="002149D8"/>
    <w:rsid w:val="00246288"/>
    <w:rsid w:val="00250DF8"/>
    <w:rsid w:val="00276895"/>
    <w:rsid w:val="002A2EE6"/>
    <w:rsid w:val="002A3054"/>
    <w:rsid w:val="002B259D"/>
    <w:rsid w:val="002D6009"/>
    <w:rsid w:val="00300829"/>
    <w:rsid w:val="00306475"/>
    <w:rsid w:val="00344374"/>
    <w:rsid w:val="00352AF5"/>
    <w:rsid w:val="003F56B9"/>
    <w:rsid w:val="00402F0A"/>
    <w:rsid w:val="004206F9"/>
    <w:rsid w:val="0042451B"/>
    <w:rsid w:val="004730A7"/>
    <w:rsid w:val="00484233"/>
    <w:rsid w:val="0049389A"/>
    <w:rsid w:val="004B1D06"/>
    <w:rsid w:val="004E58EC"/>
    <w:rsid w:val="00547E81"/>
    <w:rsid w:val="00574171"/>
    <w:rsid w:val="00596575"/>
    <w:rsid w:val="005C21D6"/>
    <w:rsid w:val="005E003E"/>
    <w:rsid w:val="00600DC2"/>
    <w:rsid w:val="00634501"/>
    <w:rsid w:val="00670FDA"/>
    <w:rsid w:val="006765F4"/>
    <w:rsid w:val="006D2934"/>
    <w:rsid w:val="007054D8"/>
    <w:rsid w:val="00747B70"/>
    <w:rsid w:val="00751F08"/>
    <w:rsid w:val="00765D03"/>
    <w:rsid w:val="007C5087"/>
    <w:rsid w:val="007F55DE"/>
    <w:rsid w:val="00837BB8"/>
    <w:rsid w:val="008833C5"/>
    <w:rsid w:val="008D2689"/>
    <w:rsid w:val="00945DDE"/>
    <w:rsid w:val="00965A3B"/>
    <w:rsid w:val="00A024AD"/>
    <w:rsid w:val="00A07638"/>
    <w:rsid w:val="00A947FF"/>
    <w:rsid w:val="00AC20B6"/>
    <w:rsid w:val="00AD5B66"/>
    <w:rsid w:val="00B03B7C"/>
    <w:rsid w:val="00B76C4C"/>
    <w:rsid w:val="00B94C39"/>
    <w:rsid w:val="00BA2121"/>
    <w:rsid w:val="00BF1E5E"/>
    <w:rsid w:val="00C420E5"/>
    <w:rsid w:val="00C51527"/>
    <w:rsid w:val="00C834DE"/>
    <w:rsid w:val="00CD55BA"/>
    <w:rsid w:val="00CE5A83"/>
    <w:rsid w:val="00CF5BCA"/>
    <w:rsid w:val="00D05F35"/>
    <w:rsid w:val="00D32213"/>
    <w:rsid w:val="00DB1D65"/>
    <w:rsid w:val="00E40C2E"/>
    <w:rsid w:val="00E55C54"/>
    <w:rsid w:val="00E569B7"/>
    <w:rsid w:val="00EB6A30"/>
    <w:rsid w:val="00ED59C5"/>
    <w:rsid w:val="00F002C7"/>
    <w:rsid w:val="00F03D98"/>
    <w:rsid w:val="00F31A8E"/>
    <w:rsid w:val="00F57661"/>
    <w:rsid w:val="00FE198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D4F15"/>
  <w15:chartTrackingRefBased/>
  <w15:docId w15:val="{8D519A02-98BD-40DC-B1DD-5C95ED1B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475"/>
  </w:style>
  <w:style w:type="paragraph" w:styleId="Footer">
    <w:name w:val="footer"/>
    <w:basedOn w:val="Normal"/>
    <w:link w:val="FooterChar"/>
    <w:uiPriority w:val="99"/>
    <w:unhideWhenUsed/>
    <w:rsid w:val="003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475"/>
  </w:style>
  <w:style w:type="character" w:styleId="Hyperlink">
    <w:name w:val="Hyperlink"/>
    <w:basedOn w:val="DefaultParagraphFont"/>
    <w:uiPriority w:val="99"/>
    <w:unhideWhenUsed/>
    <w:rsid w:val="00306475"/>
    <w:rPr>
      <w:color w:val="0563C1" w:themeColor="hyperlink"/>
      <w:u w:val="single"/>
    </w:rPr>
  </w:style>
  <w:style w:type="paragraph" w:styleId="ListParagraph">
    <w:name w:val="List Paragraph"/>
    <w:basedOn w:val="Normal"/>
    <w:uiPriority w:val="34"/>
    <w:qFormat/>
    <w:rsid w:val="00634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70979-AD8E-4F6E-87F2-64B1C27D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Makedonka Goceva</cp:lastModifiedBy>
  <cp:revision>43</cp:revision>
  <dcterms:created xsi:type="dcterms:W3CDTF">2023-05-03T08:16:00Z</dcterms:created>
  <dcterms:modified xsi:type="dcterms:W3CDTF">2023-09-15T07:01:00Z</dcterms:modified>
</cp:coreProperties>
</file>